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  <w:jc w:val="center"/>
        <w:rPr>
          <w:rStyle w:val="Aucun"/>
          <w:rFonts w:ascii="Tahoma" w:cs="Tahoma" w:hAnsi="Tahoma" w:eastAsia="Tahoma"/>
          <w:sz w:val="30"/>
          <w:szCs w:val="30"/>
        </w:rPr>
      </w:pPr>
      <w:r>
        <w:rPr>
          <w:rStyle w:val="Aucun"/>
          <w:rFonts w:ascii="Tahoma" w:hAnsi="Tahoma"/>
          <w:sz w:val="30"/>
          <w:szCs w:val="30"/>
          <w:rtl w:val="0"/>
          <w:lang w:val="it-IT"/>
        </w:rPr>
        <w:t>Proc</w:t>
      </w:r>
      <w:r>
        <w:rPr>
          <w:rStyle w:val="Aucun"/>
          <w:rFonts w:ascii="Tahoma" w:hAnsi="Tahoma" w:hint="default"/>
          <w:sz w:val="30"/>
          <w:szCs w:val="30"/>
          <w:rtl w:val="0"/>
          <w:lang w:val="fr-FR"/>
        </w:rPr>
        <w:t>è</w:t>
      </w:r>
      <w:r>
        <w:rPr>
          <w:rStyle w:val="Aucun"/>
          <w:rFonts w:ascii="Tahoma" w:hAnsi="Tahoma"/>
          <w:sz w:val="30"/>
          <w:szCs w:val="30"/>
          <w:rtl w:val="0"/>
          <w:lang w:val="nl-NL"/>
        </w:rPr>
        <w:t>s-verbal de l</w:t>
      </w:r>
      <w:r>
        <w:rPr>
          <w:rStyle w:val="Aucun"/>
          <w:rFonts w:ascii="Tahoma" w:hAnsi="Tahoma" w:hint="default"/>
          <w:sz w:val="30"/>
          <w:szCs w:val="30"/>
          <w:rtl w:val="0"/>
          <w:lang w:val="fr-FR"/>
        </w:rPr>
        <w:t>’</w:t>
      </w:r>
      <w:r>
        <w:rPr>
          <w:rStyle w:val="Aucun"/>
          <w:rFonts w:ascii="Tahoma" w:hAnsi="Tahoma"/>
          <w:sz w:val="30"/>
          <w:szCs w:val="30"/>
          <w:rtl w:val="0"/>
          <w:lang w:val="fr-FR"/>
        </w:rPr>
        <w:t>assembl</w:t>
      </w:r>
      <w:r>
        <w:rPr>
          <w:rStyle w:val="Aucun"/>
          <w:rFonts w:ascii="Tahoma" w:hAnsi="Tahoma" w:hint="default"/>
          <w:sz w:val="30"/>
          <w:szCs w:val="30"/>
          <w:rtl w:val="0"/>
          <w:lang w:val="fr-FR"/>
        </w:rPr>
        <w:t>é</w:t>
      </w:r>
      <w:r>
        <w:rPr>
          <w:rStyle w:val="Aucun"/>
          <w:rFonts w:ascii="Tahoma" w:hAnsi="Tahoma"/>
          <w:sz w:val="30"/>
          <w:szCs w:val="30"/>
          <w:rtl w:val="0"/>
        </w:rPr>
        <w:t>e g</w:t>
      </w:r>
      <w:r>
        <w:rPr>
          <w:rStyle w:val="Aucun"/>
          <w:rFonts w:ascii="Tahoma" w:hAnsi="Tahoma" w:hint="default"/>
          <w:sz w:val="30"/>
          <w:szCs w:val="30"/>
          <w:rtl w:val="0"/>
          <w:lang w:val="fr-FR"/>
        </w:rPr>
        <w:t>é</w:t>
      </w:r>
      <w:r>
        <w:rPr>
          <w:rStyle w:val="Aucun"/>
          <w:rFonts w:ascii="Tahoma" w:hAnsi="Tahoma"/>
          <w:sz w:val="30"/>
          <w:szCs w:val="30"/>
          <w:rtl w:val="0"/>
        </w:rPr>
        <w:t>n</w:t>
      </w:r>
      <w:r>
        <w:rPr>
          <w:rStyle w:val="Aucun"/>
          <w:rFonts w:ascii="Tahoma" w:hAnsi="Tahoma" w:hint="default"/>
          <w:sz w:val="30"/>
          <w:szCs w:val="30"/>
          <w:rtl w:val="0"/>
          <w:lang w:val="fr-FR"/>
        </w:rPr>
        <w:t>é</w:t>
      </w:r>
      <w:r>
        <w:rPr>
          <w:rStyle w:val="Aucun"/>
          <w:rFonts w:ascii="Tahoma" w:hAnsi="Tahoma"/>
          <w:sz w:val="30"/>
          <w:szCs w:val="30"/>
          <w:rtl w:val="0"/>
          <w:lang w:val="fr-FR"/>
        </w:rPr>
        <w:t>rale extraordinaire du (date)</w:t>
      </w:r>
    </w:p>
    <w:p>
      <w:pPr>
        <w:pStyle w:val="Corps"/>
      </w:pPr>
    </w:p>
    <w:p>
      <w:pPr>
        <w:pStyle w:val="Corps"/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L'an ...., le .....,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..... heures, les associ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de la soci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Style w:val="Aucun"/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"........", soci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Style w:val="Aucun"/>
          <w:rFonts w:ascii="Arial" w:hAnsi="Arial" w:hint="default"/>
          <w:rtl w:val="0"/>
          <w:lang w:val="fr-FR"/>
        </w:rPr>
        <w:t xml:space="preserve">é à </w:t>
      </w:r>
      <w:r>
        <w:rPr>
          <w:rFonts w:ascii="Arial" w:hAnsi="Arial"/>
          <w:rtl w:val="0"/>
          <w:lang w:val="fr-FR"/>
        </w:rPr>
        <w:t>responsabilit</w:t>
      </w:r>
      <w:r>
        <w:rPr>
          <w:rStyle w:val="Aucun"/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pt-PT"/>
        </w:rPr>
        <w:t>limit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e, au capital de "........." euros, dont le si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 xml:space="preserve">ge est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it-IT"/>
        </w:rPr>
        <w:t>".......", immatricul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au registre du commerce et des soci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sous le num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ro ......., se sont 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unis audit si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 xml:space="preserve">ge sur la convocation qui leur a 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Style w:val="Aucun"/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adress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individuellement par lettre recommand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avec accus</w:t>
      </w:r>
      <w:r>
        <w:rPr>
          <w:rStyle w:val="Aucun"/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de 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ception le ......, conform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ment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l'article n</w:t>
      </w:r>
      <w:r>
        <w:rPr>
          <w:rStyle w:val="Aucun"/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  <w:lang w:val="fr-FR"/>
        </w:rPr>
        <w:t>..... des statuts.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M. (nom du 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rant),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es-ES_tradnl"/>
        </w:rPr>
        <w:t>side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>e en sa qualit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de 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rant.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Le pr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sident constate que sont pr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sents 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- M...., propri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taire de ..... parts, n</w:t>
      </w:r>
      <w:r>
        <w:rPr>
          <w:rStyle w:val="Aucun"/>
          <w:rFonts w:ascii="Arial" w:hAnsi="Arial" w:hint="default"/>
          <w:rtl w:val="0"/>
          <w:lang w:val="fr-FR"/>
        </w:rPr>
        <w:t xml:space="preserve">° </w:t>
      </w:r>
      <w:r>
        <w:rPr>
          <w:rFonts w:ascii="Arial" w:hAnsi="Arial"/>
          <w:rtl w:val="0"/>
        </w:rPr>
        <w:t xml:space="preserve">..... </w:t>
      </w:r>
      <w:r>
        <w:rPr>
          <w:rStyle w:val="Aucun"/>
          <w:rFonts w:ascii="Arial" w:hAnsi="Arial" w:hint="default"/>
          <w:rtl w:val="0"/>
          <w:lang w:val="fr-FR"/>
        </w:rPr>
        <w:t>à</w:t>
      </w:r>
      <w:r>
        <w:rPr>
          <w:rFonts w:ascii="Arial" w:hAnsi="Arial"/>
          <w:rtl w:val="0"/>
        </w:rPr>
        <w:t xml:space="preserve"> n</w:t>
      </w:r>
      <w:r>
        <w:rPr>
          <w:rStyle w:val="Aucun"/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</w:rPr>
        <w:t>...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- M...., propri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taire de ..... parts, n</w:t>
      </w:r>
      <w:r>
        <w:rPr>
          <w:rStyle w:val="Aucun"/>
          <w:rFonts w:ascii="Arial" w:hAnsi="Arial" w:hint="default"/>
          <w:rtl w:val="0"/>
          <w:lang w:val="fr-FR"/>
        </w:rPr>
        <w:t xml:space="preserve">° </w:t>
      </w:r>
      <w:r>
        <w:rPr>
          <w:rFonts w:ascii="Arial" w:hAnsi="Arial"/>
          <w:rtl w:val="0"/>
        </w:rPr>
        <w:t xml:space="preserve">..... </w:t>
      </w:r>
      <w:r>
        <w:rPr>
          <w:rStyle w:val="Aucun"/>
          <w:rFonts w:ascii="Arial" w:hAnsi="Arial" w:hint="default"/>
          <w:rtl w:val="0"/>
          <w:lang w:val="fr-FR"/>
        </w:rPr>
        <w:t>à</w:t>
      </w:r>
      <w:r>
        <w:rPr>
          <w:rFonts w:ascii="Arial" w:hAnsi="Arial"/>
          <w:rtl w:val="0"/>
        </w:rPr>
        <w:t xml:space="preserve"> n</w:t>
      </w:r>
      <w:r>
        <w:rPr>
          <w:rStyle w:val="Aucun"/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</w:rPr>
        <w:t>...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que sont 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guli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rement repr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sent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chacun en vertu d'un pouvoir sp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cial :</w:t>
      </w: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- M...., propri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taire de ..... parts, n</w:t>
      </w:r>
      <w:r>
        <w:rPr>
          <w:rStyle w:val="Aucun"/>
          <w:rFonts w:ascii="Arial" w:hAnsi="Arial" w:hint="default"/>
          <w:rtl w:val="0"/>
          <w:lang w:val="fr-FR"/>
        </w:rPr>
        <w:t xml:space="preserve">° </w:t>
      </w:r>
      <w:r>
        <w:rPr>
          <w:rFonts w:ascii="Arial" w:hAnsi="Arial"/>
          <w:rtl w:val="0"/>
        </w:rPr>
        <w:t xml:space="preserve">..... </w:t>
      </w:r>
      <w:r>
        <w:rPr>
          <w:rStyle w:val="Aucun"/>
          <w:rFonts w:ascii="Arial" w:hAnsi="Arial" w:hint="default"/>
          <w:rtl w:val="0"/>
          <w:lang w:val="fr-FR"/>
        </w:rPr>
        <w:t>à</w:t>
      </w:r>
      <w:r>
        <w:rPr>
          <w:rFonts w:ascii="Arial" w:hAnsi="Arial"/>
          <w:rtl w:val="0"/>
        </w:rPr>
        <w:t xml:space="preserve"> n</w:t>
      </w:r>
      <w:r>
        <w:rPr>
          <w:rStyle w:val="Aucun"/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</w:rPr>
        <w:t>...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- M...., propri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taire de ..... parts, n</w:t>
      </w:r>
      <w:r>
        <w:rPr>
          <w:rStyle w:val="Aucun"/>
          <w:rFonts w:ascii="Arial" w:hAnsi="Arial" w:hint="default"/>
          <w:rtl w:val="0"/>
          <w:lang w:val="fr-FR"/>
        </w:rPr>
        <w:t xml:space="preserve">° </w:t>
      </w:r>
      <w:r>
        <w:rPr>
          <w:rFonts w:ascii="Arial" w:hAnsi="Arial"/>
          <w:rtl w:val="0"/>
        </w:rPr>
        <w:t xml:space="preserve">..... </w:t>
      </w:r>
      <w:r>
        <w:rPr>
          <w:rStyle w:val="Aucun"/>
          <w:rFonts w:ascii="Arial" w:hAnsi="Arial" w:hint="default"/>
          <w:rtl w:val="0"/>
          <w:lang w:val="fr-FR"/>
        </w:rPr>
        <w:t>à</w:t>
      </w:r>
      <w:r>
        <w:rPr>
          <w:rFonts w:ascii="Arial" w:hAnsi="Arial"/>
          <w:rtl w:val="0"/>
        </w:rPr>
        <w:t xml:space="preserve"> n</w:t>
      </w:r>
      <w:r>
        <w:rPr>
          <w:rStyle w:val="Aucun"/>
          <w:rFonts w:ascii="Arial" w:hAnsi="Arial" w:hint="default"/>
          <w:rtl w:val="0"/>
          <w:lang w:val="fr-FR"/>
        </w:rPr>
        <w:t>°</w:t>
      </w:r>
      <w:r>
        <w:rPr>
          <w:rFonts w:ascii="Arial" w:hAnsi="Arial"/>
          <w:rtl w:val="0"/>
        </w:rPr>
        <w:t>...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Soit un total de parts repr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sent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es : ....... parts, sur un total de parts composant le capital social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 xml:space="preserve">gal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(nombre) parts sociales.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Le quorum exig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par les statuts pour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lib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rer sur transformation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à </w:t>
      </w:r>
      <w:r>
        <w:rPr>
          <w:rFonts w:ascii="Arial" w:hAnsi="Arial"/>
          <w:rtl w:val="0"/>
          <w:lang w:val="fr-FR"/>
        </w:rPr>
        <w:t>responsabilit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pt-PT"/>
        </w:rPr>
        <w:t>limit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(nom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) en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par actions simplifi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tant atteint,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peut valablement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lib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rer et, en cons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quence, est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clar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guli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rement constitu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>e.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Style w:val="Aucun"/>
          <w:rFonts w:ascii="Arial" w:hAnsi="Arial"/>
          <w:i w:val="1"/>
          <w:iCs w:val="1"/>
          <w:rtl w:val="0"/>
          <w:lang w:val="fr-FR"/>
        </w:rPr>
        <w:t xml:space="preserve">Ajouter le cas 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</w:rPr>
        <w:t>ch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</w:rPr>
        <w:t>ant</w:t>
      </w:r>
      <w:r>
        <w:rPr>
          <w:rStyle w:val="Aucun"/>
          <w:rFonts w:ascii="Arial" w:hAnsi="Arial" w:hint="default"/>
          <w:i w:val="1"/>
          <w:iCs w:val="1"/>
          <w:rtl w:val="0"/>
        </w:rPr>
        <w:t> </w:t>
      </w:r>
      <w:r>
        <w:rPr>
          <w:rStyle w:val="Aucun"/>
          <w:rFonts w:ascii="Arial" w:hAnsi="Arial"/>
          <w:i w:val="1"/>
          <w:iCs w:val="1"/>
          <w:rtl w:val="0"/>
        </w:rPr>
        <w:t>:</w:t>
      </w:r>
      <w:r>
        <w:rPr>
          <w:rFonts w:ascii="Arial" w:hAnsi="Arial"/>
          <w:rtl w:val="0"/>
          <w:lang w:val="fr-FR"/>
        </w:rPr>
        <w:t xml:space="preserve"> M. (nom du commissaire aux comptes titulaire), commissaire aux comptes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guli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rement convoqu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 xml:space="preserve">, assiste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it-IT"/>
        </w:rPr>
        <w:t>la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union de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>e.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Le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sident rappelle que les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sont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unis dans l'objectif de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lib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rer sur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ordre du jour suivant 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List Paragraph"/>
        <w:numPr>
          <w:ilvl w:val="0"/>
          <w:numId w:val="2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>Premi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solution : approbation du rapport du commissaire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transformation ;</w:t>
      </w:r>
    </w:p>
    <w:p>
      <w:pPr>
        <w:pStyle w:val="List Paragraph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Deuxi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me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solution : transformation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en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par actions simplifi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 </w:t>
      </w:r>
    </w:p>
    <w:p>
      <w:pPr>
        <w:pStyle w:val="List Paragraph"/>
        <w:numPr>
          <w:ilvl w:val="0"/>
          <w:numId w:val="2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>Troisi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me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solution : adoption des statuts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sous sa nouvelle forme ;</w:t>
      </w:r>
    </w:p>
    <w:p>
      <w:pPr>
        <w:pStyle w:val="List Paragraph"/>
        <w:numPr>
          <w:ilvl w:val="0"/>
          <w:numId w:val="2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>Quatri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me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solution :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signation du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sident ;</w:t>
      </w:r>
    </w:p>
    <w:p>
      <w:pPr>
        <w:pStyle w:val="List Paragraph"/>
        <w:numPr>
          <w:ilvl w:val="0"/>
          <w:numId w:val="2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>Cinqui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me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solution : nomination des commissaires aux comptes ;</w:t>
      </w:r>
    </w:p>
    <w:p>
      <w:pPr>
        <w:pStyle w:val="List Paragraph"/>
        <w:numPr>
          <w:ilvl w:val="0"/>
          <w:numId w:val="2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>Sixi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me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solution : modalit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d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approbation des comptes de la SARL ;</w:t>
      </w:r>
    </w:p>
    <w:p>
      <w:pPr>
        <w:pStyle w:val="List Paragraph"/>
        <w:numPr>
          <w:ilvl w:val="0"/>
          <w:numId w:val="2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>Septi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me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solution : pouvoirs en vue des formalit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;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pose devant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 et met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disposition de ses membres 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List Paragraph"/>
        <w:numPr>
          <w:ilvl w:val="0"/>
          <w:numId w:val="4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>une copie de la lettre de convocation des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avec 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accus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de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p</w:t>
      </w:r>
      <w:r>
        <w:rPr>
          <w:rFonts w:ascii="Arial" w:hAnsi="Arial" w:hint="default"/>
          <w:rtl w:val="0"/>
          <w:lang w:val="fr-FR"/>
        </w:rPr>
        <w:t>ô</w:t>
      </w:r>
      <w:r>
        <w:rPr>
          <w:rFonts w:ascii="Arial" w:hAnsi="Arial"/>
          <w:rtl w:val="0"/>
          <w:lang w:val="fr-FR"/>
        </w:rPr>
        <w:t>t avec demande d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avis de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ception ;</w:t>
      </w:r>
    </w:p>
    <w:p>
      <w:pPr>
        <w:pStyle w:val="List Paragraph"/>
        <w:numPr>
          <w:ilvl w:val="0"/>
          <w:numId w:val="4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>une copie de la lettre de convocation du commissaire aux comptes ;</w:t>
      </w:r>
    </w:p>
    <w:p>
      <w:pPr>
        <w:pStyle w:val="List Paragraph"/>
        <w:numPr>
          <w:ilvl w:val="0"/>
          <w:numId w:val="4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>le rapport de la 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rance ;</w:t>
      </w:r>
    </w:p>
    <w:p>
      <w:pPr>
        <w:pStyle w:val="List Paragraph"/>
        <w:numPr>
          <w:ilvl w:val="0"/>
          <w:numId w:val="4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 xml:space="preserve">le rapport du commissaire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 xml:space="preserve">la transformation portant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fois sur la valeur des biens composant 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actif social et les avantages particuliers ;</w:t>
      </w:r>
    </w:p>
    <w:p>
      <w:pPr>
        <w:pStyle w:val="List Paragraph"/>
        <w:numPr>
          <w:ilvl w:val="0"/>
          <w:numId w:val="4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>le rapport du commissaire aux comptes sur la situation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;</w:t>
      </w:r>
    </w:p>
    <w:p>
      <w:pPr>
        <w:pStyle w:val="List Paragraph"/>
        <w:numPr>
          <w:ilvl w:val="0"/>
          <w:numId w:val="4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>le projet de statuts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par actions simplifi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cise que tous les documents prescrits, qu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 xml:space="preserve">il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num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 xml:space="preserve">re, ont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adress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aux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s et tenus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leur disposition au si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ge social dans les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lais 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gaux.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Il indique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galement que le rapport du commissaire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 xml:space="preserve">la transformation a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 xml:space="preserve">tenu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disposition des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et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pos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 xml:space="preserve">au greffe du tribunal de commerce de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(ville du tribunal de commerce)</w:t>
      </w:r>
      <w:r>
        <w:rPr>
          <w:rFonts w:ascii="Arial" w:hAnsi="Arial"/>
          <w:rtl w:val="0"/>
        </w:rPr>
        <w:t>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s, sur sa demande, lui donnent acte de ses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clarations et reconnaissent la validit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it-IT"/>
        </w:rPr>
        <w:t>de la convocation.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Lecture est donn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ensuite du rapport de la 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rance ainsi que du rapport du commissaire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transformation.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Enfin, il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clare la discussion ouverte.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Plus personne ne demandant la parole, le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sident met aux voix les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solutions suivantes figurant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ordre du jour.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</w:rPr>
        <w:t>Premi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rtl w:val="0"/>
        </w:rPr>
        <w:t>re r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solution :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Approbation de l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’é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valuation des biens composant l</w:t>
      </w:r>
      <w:r>
        <w:rPr>
          <w:rStyle w:val="Aucun"/>
          <w:rFonts w:ascii="Arial" w:hAnsi="Arial" w:hint="default"/>
          <w:b w:val="1"/>
          <w:bCs w:val="1"/>
          <w:rtl w:val="0"/>
        </w:rPr>
        <w:t>’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actif social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des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s, apr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 xml:space="preserve">s avoir pris connaissance du rapport de M.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 xml:space="preserve">(nom du commissaire 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la transformation)</w:t>
      </w:r>
      <w:r>
        <w:rPr>
          <w:rFonts w:ascii="Arial" w:hAnsi="Arial"/>
          <w:rtl w:val="0"/>
          <w:lang w:val="fr-FR"/>
        </w:rPr>
        <w:t xml:space="preserve">, commissaire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transformation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en-US"/>
        </w:rPr>
        <w:t>sign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par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cision unanime des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s, relatif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fr-FR"/>
        </w:rPr>
        <w:t>’é</w:t>
      </w:r>
      <w:r>
        <w:rPr>
          <w:rFonts w:ascii="Arial" w:hAnsi="Arial"/>
          <w:rtl w:val="0"/>
          <w:lang w:val="fr-FR"/>
        </w:rPr>
        <w:t>valuation des biens composant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actif social, les avantages particuliers consentis au profit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pt-PT"/>
        </w:rPr>
        <w:t>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ou de tiers et la situation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, approuve express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ment ce rapport et cette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valuation et constate qu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aucun avantage particulier n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 xml:space="preserve">a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consenti au profit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pt-PT"/>
        </w:rPr>
        <w:t>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ou de tiers.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Cette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solution est adopt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unanimit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Deuxi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rtl w:val="0"/>
        </w:rPr>
        <w:t>me r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solution : Transformation en soci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</w:rPr>
        <w:t>t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par actions simplifi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</w:rPr>
        <w:t>e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des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s, apr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s avoir entendu la lecture du rapport sur la situation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vu par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 xml:space="preserve">article L. 223-43 du Code de commerce,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tabli par M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 xml:space="preserve">. (nom du commissaire 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la transformation)</w:t>
      </w:r>
      <w:r>
        <w:rPr>
          <w:rFonts w:ascii="Arial" w:hAnsi="Arial"/>
          <w:rtl w:val="0"/>
          <w:lang w:val="fr-FR"/>
        </w:rPr>
        <w:t xml:space="preserve">, commissaire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transformation, constatant que toutes les conditions 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gales requises se trouvent remplies,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es-ES_tradnl"/>
        </w:rPr>
        <w:t>cide en cons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quence de transformer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(nom de la soci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</w:rPr>
        <w:t>t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</w:rPr>
        <w:t>)</w:t>
      </w:r>
      <w:r>
        <w:rPr>
          <w:rFonts w:ascii="Arial" w:hAnsi="Arial"/>
          <w:rtl w:val="0"/>
          <w:lang w:val="fr-FR"/>
        </w:rPr>
        <w:t xml:space="preserve"> en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par actions simplifi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compter de ce jour.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Cette transformation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guli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rement effectu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e n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entra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  <w:lang w:val="fr-FR"/>
        </w:rPr>
        <w:t>nera pas la cr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ation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une personne morale nouvelle.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Cette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solution est adopt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unanimit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Troisi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rtl w:val="0"/>
        </w:rPr>
        <w:t>me r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solution : Adoption des nouveaux statuts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En cons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quence du vote de la deuxi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</w:rPr>
        <w:t>me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solution relative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transformation en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par actions simplifi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e,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e 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rale extraordinaire des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adopte article par article, puis dans son ensemble, le texte des statuts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sous sa nouvelle forme dont un exemplaire est annex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aux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sentes.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Cette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solution est adopt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unanimit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  <w:lang w:val="pt-PT"/>
        </w:rPr>
        <w:t>Quatri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rtl w:val="0"/>
        </w:rPr>
        <w:t>me r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solution : Nomination du Pr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</w:rPr>
        <w:t>sident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des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cide de nommer M.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(nom du Pr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sident de la soci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</w:rPr>
        <w:t>t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</w:rPr>
        <w:t>)</w:t>
      </w:r>
      <w:r>
        <w:rPr>
          <w:rFonts w:ascii="Arial" w:hAnsi="Arial"/>
          <w:rtl w:val="0"/>
          <w:lang w:val="fr-FR"/>
        </w:rPr>
        <w:t xml:space="preserve"> en qualit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de-DE"/>
        </w:rPr>
        <w:t>de premier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sident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par actions simplifi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pour une dur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e ind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termin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>e.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M.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(nom du Pr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</w:rPr>
        <w:t>sident)</w:t>
      </w:r>
      <w:r>
        <w:rPr>
          <w:rFonts w:ascii="Arial" w:hAnsi="Arial"/>
          <w:rtl w:val="0"/>
        </w:rPr>
        <w:t xml:space="preserve">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clare accepter les fonctions de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sident.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Cette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solution est adopt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unanimit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  <w:lang w:val="it-IT"/>
        </w:rPr>
        <w:t>Cinqui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rtl w:val="0"/>
        </w:rPr>
        <w:t>me r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solution : Nomination des commissaires aux comptes 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des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accepte que M. (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nom du Pr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sident de la soci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</w:rPr>
        <w:t>t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), soit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sent lors du vote de la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>sente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solution.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La m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>me 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des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nomme :</w:t>
      </w:r>
    </w:p>
    <w:p>
      <w:pPr>
        <w:pStyle w:val="List Paragraph"/>
        <w:numPr>
          <w:ilvl w:val="0"/>
          <w:numId w:val="6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>M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. (nom du commissaire aux comptes titulaire)</w:t>
      </w:r>
      <w:r>
        <w:rPr>
          <w:rFonts w:ascii="Arial" w:hAnsi="Arial"/>
          <w:rtl w:val="0"/>
          <w:lang w:val="fr-FR"/>
        </w:rPr>
        <w:t xml:space="preserve">, demeurant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(ville du commissaire aux compte titulaire)</w:t>
      </w:r>
      <w:r>
        <w:rPr>
          <w:rFonts w:ascii="Arial" w:hAnsi="Arial"/>
          <w:rtl w:val="0"/>
          <w:lang w:val="fr-FR"/>
        </w:rPr>
        <w:t>, en qualit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de commissaire aux comptes titulaire pour les six premiers exercices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sous sa forme par actions simplifi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;</w:t>
      </w:r>
    </w:p>
    <w:p>
      <w:pPr>
        <w:pStyle w:val="List Paragraph"/>
        <w:numPr>
          <w:ilvl w:val="0"/>
          <w:numId w:val="6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 xml:space="preserve">M.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(nom du commissaire aux comptes titulaire)</w:t>
      </w:r>
      <w:r>
        <w:rPr>
          <w:rFonts w:ascii="Arial" w:hAnsi="Arial"/>
          <w:rtl w:val="0"/>
          <w:lang w:val="fr-FR"/>
        </w:rPr>
        <w:t xml:space="preserve"> a fait savoir par un courrier en date du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(date),</w:t>
      </w:r>
      <w:r>
        <w:rPr>
          <w:rFonts w:ascii="Arial" w:hAnsi="Arial"/>
          <w:rtl w:val="0"/>
          <w:lang w:val="fr-FR"/>
        </w:rPr>
        <w:t xml:space="preserve"> ci-apr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s annex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, qu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il acceptait les fonctions de commissaire aux comptes titulaire ;</w:t>
      </w:r>
    </w:p>
    <w:p>
      <w:pPr>
        <w:pStyle w:val="List Paragraph"/>
        <w:numPr>
          <w:ilvl w:val="0"/>
          <w:numId w:val="6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 xml:space="preserve">M.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(nom du commissaire aux comptes suppl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ant)</w:t>
      </w:r>
      <w:r>
        <w:rPr>
          <w:rFonts w:ascii="Arial" w:hAnsi="Arial"/>
          <w:rtl w:val="0"/>
          <w:lang w:val="fr-FR"/>
        </w:rPr>
        <w:t xml:space="preserve">, demeurant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(ville du commissaire aux comptes suppl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ant)</w:t>
      </w:r>
      <w:r>
        <w:rPr>
          <w:rFonts w:ascii="Arial" w:hAnsi="Arial"/>
          <w:rtl w:val="0"/>
          <w:lang w:val="fr-FR"/>
        </w:rPr>
        <w:t>, en qualit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de commissaire aux comptes suppl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ant pour la dur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du mandat du commissaire aux comptes titulaire ;</w:t>
      </w:r>
    </w:p>
    <w:p>
      <w:pPr>
        <w:pStyle w:val="List Paragraph"/>
        <w:numPr>
          <w:ilvl w:val="0"/>
          <w:numId w:val="6"/>
        </w:numPr>
        <w:spacing w:line="288" w:lineRule="auto"/>
        <w:rPr>
          <w:rFonts w:ascii="Arial" w:hAnsi="Arial"/>
          <w:lang w:val="fr-FR"/>
        </w:rPr>
      </w:pPr>
      <w:r>
        <w:rPr>
          <w:rFonts w:ascii="Arial" w:hAnsi="Arial"/>
          <w:rtl w:val="0"/>
          <w:lang w:val="fr-FR"/>
        </w:rPr>
        <w:t xml:space="preserve">M.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(nom du commissaire aux comptes suppl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ant)</w:t>
      </w:r>
      <w:r>
        <w:rPr>
          <w:rFonts w:ascii="Arial" w:hAnsi="Arial"/>
          <w:rtl w:val="0"/>
          <w:lang w:val="fr-FR"/>
        </w:rPr>
        <w:t>, sur interrogation du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sident de 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e,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clare accepter les fonctions qui lui sont confi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es.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Chacun des commissaires aux comptes nomm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a par ailleurs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clar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 xml:space="preserve">satisfaire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toutes les conditions requises par la loi et les r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glements pour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exercice desdites fonctions.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Cette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solution est adopt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unanimit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  <w:lang w:val="en-US"/>
        </w:rPr>
        <w:t>Sixi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rtl w:val="0"/>
        </w:rPr>
        <w:t>me r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solution : Modalit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s d</w:t>
      </w:r>
      <w:r>
        <w:rPr>
          <w:rStyle w:val="Aucun"/>
          <w:rFonts w:ascii="Arial" w:hAnsi="Arial" w:hint="default"/>
          <w:b w:val="1"/>
          <w:bCs w:val="1"/>
          <w:rtl w:val="0"/>
        </w:rPr>
        <w:t>’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approbation des comptes de la SARL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cident que la dur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de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exercice social en cours, n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 xml:space="preserve">a pas </w:t>
      </w:r>
      <w:r>
        <w:rPr>
          <w:rFonts w:ascii="Arial" w:hAnsi="Arial" w:hint="default"/>
          <w:rtl w:val="0"/>
          <w:lang w:val="fr-FR"/>
        </w:rPr>
        <w:t>à ê</w:t>
      </w:r>
      <w:r>
        <w:rPr>
          <w:rFonts w:ascii="Arial" w:hAnsi="Arial"/>
          <w:rtl w:val="0"/>
          <w:lang w:val="it-IT"/>
        </w:rPr>
        <w:t>tre modifi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du fait de la transformation en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par actions simplifi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>e.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Les comptes de cet exercice seront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tablis,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sent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s, contr</w:t>
      </w:r>
      <w:r>
        <w:rPr>
          <w:rFonts w:ascii="Arial" w:hAnsi="Arial" w:hint="default"/>
          <w:rtl w:val="0"/>
        </w:rPr>
        <w:t>ô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s conform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ment aux modalit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s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vues par les nouveaux statuts et les dispositions du Code de commerce relatives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par actions simplifi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>e.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Le 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rant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 xml:space="preserve">sous sa forme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responsabilit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pt-PT"/>
        </w:rPr>
        <w:t>limit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e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 xml:space="preserve">sentera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e 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rale des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qui statuera sur ses comptes, un rapport rendant compte de sa gestion lors de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ex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cution de son mandat pendant la p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riode comprise entre le premier jour dudit exercice et celui de la transformation.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Ce rapport sera soumis au droit de communication des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s conform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ment aux nouveaux statuts et aux dispositions 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gales et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glementaires.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e 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rale qui sera appel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statuer sur les comptes de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exercice en cours sera convoqu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et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lib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es-ES_tradnl"/>
        </w:rPr>
        <w:t>rera conform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ment aux dispositions de la loi relative aux SARL et aux r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gles fix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es par les nouveaux statuts.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Cette assembl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 devra statuer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galement sur le quitus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accorder au 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rant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 xml:space="preserve">sous sa forme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responsabilit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pt-PT"/>
        </w:rPr>
        <w:t>limit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>e.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sultat dudit exercice sera affect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da-DK"/>
        </w:rPr>
        <w:t>et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parti suivant les dispositions des statuts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sous sa forme par actions simplifi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>e.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Les fonctions de 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rance, assum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es par M.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(nom du g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</w:rPr>
        <w:t>rant)</w:t>
      </w:r>
      <w:r>
        <w:rPr>
          <w:rFonts w:ascii="Arial" w:hAnsi="Arial"/>
          <w:rtl w:val="0"/>
          <w:lang w:val="fr-FR"/>
        </w:rPr>
        <w:t xml:space="preserve">, prennent fin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compter de ce jour sous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serve des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cisions prises ci-dessus relatives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son rapport de gestion.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Cette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solution est adopt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unanimit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  <w:lang w:val="en-US"/>
        </w:rPr>
        <w:t>Septi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rtl w:val="0"/>
        </w:rPr>
        <w:t>me r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solution : Pouvoirs pour les formalit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</w:rPr>
        <w:t>s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Tous pouvoirs sont donn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M</w:t>
      </w:r>
      <w:r>
        <w:rPr>
          <w:rStyle w:val="Aucun"/>
          <w:rFonts w:ascii="Arial" w:hAnsi="Arial"/>
          <w:i w:val="1"/>
          <w:iCs w:val="1"/>
          <w:rtl w:val="0"/>
        </w:rPr>
        <w:t>. (nom et pr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</w:rPr>
        <w:t>nom)</w:t>
      </w:r>
      <w:r>
        <w:rPr>
          <w:rFonts w:ascii="Arial" w:hAnsi="Arial"/>
          <w:rtl w:val="0"/>
          <w:lang w:val="fr-FR"/>
        </w:rPr>
        <w:t>, afin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accomplir toutes formalit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s de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ô</w:t>
      </w:r>
      <w:r>
        <w:rPr>
          <w:rFonts w:ascii="Arial" w:hAnsi="Arial"/>
          <w:rtl w:val="0"/>
        </w:rPr>
        <w:t>t, de publicit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et autres qui sont 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cessaires.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 xml:space="preserve">ordre du jour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tant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puis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et personne ne demandant plus la parole, la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ance est lev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it-IT"/>
        </w:rPr>
        <w:t>e.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De tout ce que dessus, il a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en-US"/>
        </w:rPr>
        <w:t>dress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le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sent proc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 xml:space="preserve">s-verbal, qui a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en-US"/>
        </w:rPr>
        <w:t>sign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par le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sident du bureau ainsi que par tous les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s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sents, apr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s lecture.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Fait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(ville du document)</w:t>
      </w:r>
      <w:r>
        <w:rPr>
          <w:rFonts w:ascii="Arial" w:hAnsi="Arial"/>
          <w:rtl w:val="0"/>
          <w:lang w:val="fr-FR"/>
        </w:rPr>
        <w:t xml:space="preserve">, le </w:t>
      </w:r>
      <w:r>
        <w:rPr>
          <w:rStyle w:val="Aucun"/>
          <w:rFonts w:ascii="Arial" w:hAnsi="Arial"/>
          <w:i w:val="1"/>
          <w:iCs w:val="1"/>
          <w:rtl w:val="0"/>
        </w:rPr>
        <w:t>(date)</w:t>
      </w:r>
      <w:r>
        <w:rPr>
          <w:rFonts w:ascii="Arial" w:hAnsi="Arial"/>
          <w:rtl w:val="0"/>
        </w:rPr>
        <w:t>.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Le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sident,</w:t>
      </w:r>
    </w:p>
    <w:p>
      <w:pPr>
        <w:pStyle w:val="Corps"/>
        <w:spacing w:line="288" w:lineRule="auto"/>
        <w:rPr>
          <w:rFonts w:ascii="Arial" w:cs="Arial" w:hAnsi="Arial" w:eastAsia="Arial"/>
        </w:rPr>
      </w:pPr>
    </w:p>
    <w:p>
      <w:pPr>
        <w:pStyle w:val="Corps"/>
        <w:spacing w:line="288" w:lineRule="auto"/>
      </w:pPr>
      <w:r>
        <w:rPr>
          <w:rFonts w:ascii="Arial" w:hAnsi="Arial"/>
          <w:rtl w:val="0"/>
          <w:lang w:val="en-US"/>
        </w:rPr>
        <w:t>Signature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2 importé"/>
  </w:abstractNum>
  <w:abstractNum w:abstractNumId="1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3 importé"/>
  </w:abstractNum>
  <w:abstractNum w:abstractNumId="3">
    <w:multiLevelType w:val="hybridMultilevel"/>
    <w:styleLink w:val="Style 3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4 importé"/>
  </w:abstractNum>
  <w:abstractNum w:abstractNumId="5">
    <w:multiLevelType w:val="hybridMultilevel"/>
    <w:styleLink w:val="Style 4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tabs>
        <w:tab w:val="left" w:pos="432"/>
      </w:tabs>
      <w:suppressAutoHyphens w:val="0"/>
      <w:bidi w:val="0"/>
      <w:spacing w:before="240" w:after="60" w:line="240" w:lineRule="auto"/>
      <w:ind w:left="432" w:right="0" w:hanging="432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8"/>
      <w:szCs w:val="28"/>
      <w:u w:val="none" w:color="0000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it-IT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1"/>
      </w:numPr>
    </w:pPr>
  </w:style>
  <w:style w:type="numbering" w:styleId="Style 3 importé">
    <w:name w:val="Style 3 importé"/>
    <w:pPr>
      <w:numPr>
        <w:numId w:val="3"/>
      </w:numPr>
    </w:pPr>
  </w:style>
  <w:style w:type="numbering" w:styleId="Style 4 importé">
    <w:name w:val="Style 4 importé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