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fr-FR"/>
        </w:rPr>
        <w:t>PV de fixation de la r</w:t>
      </w:r>
      <w:r>
        <w:rPr>
          <w:rFonts w:ascii="Arial" w:hAnsi="Arial" w:hint="default"/>
          <w:sz w:val="40"/>
          <w:szCs w:val="40"/>
          <w:rtl w:val="0"/>
          <w:lang w:val="fr-FR"/>
        </w:rPr>
        <w:t>é</w:t>
      </w:r>
      <w:r>
        <w:rPr>
          <w:rFonts w:ascii="Arial" w:hAnsi="Arial"/>
          <w:sz w:val="40"/>
          <w:szCs w:val="40"/>
          <w:rtl w:val="0"/>
        </w:rPr>
        <w:t>mun</w:t>
      </w:r>
      <w:r>
        <w:rPr>
          <w:rFonts w:ascii="Arial" w:hAnsi="Arial" w:hint="default"/>
          <w:sz w:val="40"/>
          <w:szCs w:val="40"/>
          <w:rtl w:val="0"/>
          <w:lang w:val="fr-FR"/>
        </w:rPr>
        <w:t>é</w:t>
      </w:r>
      <w:r>
        <w:rPr>
          <w:rFonts w:ascii="Arial" w:hAnsi="Arial"/>
          <w:sz w:val="40"/>
          <w:szCs w:val="40"/>
          <w:rtl w:val="0"/>
          <w:lang w:val="fr-FR"/>
        </w:rPr>
        <w:t xml:space="preserve">ration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</w:rPr>
        <w:br w:type="textWrapping"/>
      </w:r>
      <w:r>
        <w:rPr>
          <w:rFonts w:ascii="Arial" w:hAnsi="Arial"/>
          <w:sz w:val="40"/>
          <w:szCs w:val="40"/>
          <w:rtl w:val="0"/>
          <w:lang w:val="fr-FR"/>
        </w:rPr>
        <w:t>du Pr</w:t>
      </w:r>
      <w:r>
        <w:rPr>
          <w:rFonts w:ascii="Arial" w:hAnsi="Arial" w:hint="default"/>
          <w:sz w:val="40"/>
          <w:szCs w:val="40"/>
          <w:rtl w:val="0"/>
          <w:lang w:val="fr-FR"/>
        </w:rPr>
        <w:t>é</w:t>
      </w:r>
      <w:r>
        <w:rPr>
          <w:rFonts w:ascii="Arial" w:hAnsi="Arial"/>
          <w:sz w:val="40"/>
          <w:szCs w:val="40"/>
          <w:rtl w:val="0"/>
          <w:lang w:val="fr-FR"/>
        </w:rPr>
        <w:t>sident de SASU non associ</w:t>
      </w:r>
      <w:r>
        <w:rPr>
          <w:rFonts w:ascii="Arial" w:hAnsi="Arial" w:hint="default"/>
          <w:sz w:val="40"/>
          <w:szCs w:val="40"/>
          <w:rtl w:val="0"/>
          <w:lang w:val="fr-FR"/>
        </w:rPr>
        <w:t>é</w:t>
      </w:r>
    </w:p>
    <w:p>
      <w:pPr>
        <w:pStyle w:val="Corps"/>
      </w:pPr>
    </w:p>
    <w:p>
      <w:pPr>
        <w:pStyle w:val="Normal (Web)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XXX,</w:t>
      </w:r>
      <w:r>
        <w:rPr>
          <w:rFonts w:ascii="Arial" w:hAnsi="Arial" w:hint="default"/>
          <w:rtl w:val="0"/>
          <w:lang w:val="fr-FR"/>
        </w:rPr>
        <w:t> </w:t>
      </w:r>
      <w:r>
        <w:rPr>
          <w:rFonts w:ascii="Arial" w:hAnsi="Arial"/>
          <w:rtl w:val="0"/>
          <w:lang w:val="fr-FR"/>
        </w:rPr>
        <w:t>SAS au capital de XXX euros</w:t>
      </w:r>
    </w:p>
    <w:p>
      <w:pPr>
        <w:pStyle w:val="Normal (Web)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Si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ge social : XXXXXXXXXXX, 75005 PARIS</w:t>
      </w:r>
    </w:p>
    <w:p>
      <w:pPr>
        <w:pStyle w:val="Normal (Web)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XXXXXXXX, RCS PARIS</w:t>
      </w:r>
    </w:p>
    <w:p>
      <w:pPr>
        <w:pStyle w:val="Normal (Web)"/>
        <w:jc w:val="right"/>
        <w:rPr>
          <w:rFonts w:ascii="Arial" w:cs="Arial" w:hAnsi="Arial" w:eastAsia="Arial"/>
        </w:rPr>
      </w:pPr>
    </w:p>
    <w:p>
      <w:pPr>
        <w:pStyle w:val="Normal (Web)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PROC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S-VERBAL DES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CISIONS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ASSOCIE UNIQUE</w:t>
      </w:r>
    </w:p>
    <w:p>
      <w:pPr>
        <w:pStyle w:val="Normal (Web)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DU (date)</w:t>
      </w:r>
    </w:p>
    <w:p>
      <w:pPr>
        <w:pStyle w:val="Normal (Web)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an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 xml:space="preserve">, le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 xml:space="preserve">., </w:t>
      </w:r>
      <w:r>
        <w:rPr>
          <w:rFonts w:ascii="Arial" w:hAnsi="Arial" w:hint="default"/>
          <w:rtl w:val="0"/>
          <w:lang w:val="fr-FR"/>
        </w:rPr>
        <w:t>à …………</w:t>
      </w:r>
      <w:r>
        <w:rPr>
          <w:rFonts w:ascii="Arial" w:hAnsi="Arial"/>
          <w:rtl w:val="0"/>
          <w:lang w:val="fr-FR"/>
        </w:rPr>
        <w:t xml:space="preserve">, M.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(nom et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nom de 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associ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unique)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..,</w:t>
      </w:r>
      <w:r>
        <w:rPr>
          <w:rFonts w:ascii="Arial" w:hAnsi="Arial"/>
          <w:rtl w:val="0"/>
          <w:lang w:val="fr-FR"/>
        </w:rPr>
        <w:t xml:space="preserve"> associ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unique de la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é …………</w:t>
      </w:r>
      <w:r>
        <w:rPr>
          <w:rFonts w:ascii="Arial" w:hAnsi="Arial"/>
          <w:rtl w:val="0"/>
          <w:lang w:val="fr-FR"/>
        </w:rPr>
        <w:t>..,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actions simplifi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au capital de </w:t>
      </w:r>
      <w:r>
        <w:rPr>
          <w:rFonts w:ascii="Arial" w:hAnsi="Arial" w:hint="default"/>
          <w:rtl w:val="0"/>
          <w:lang w:val="fr-FR"/>
        </w:rPr>
        <w:t>………</w:t>
      </w:r>
      <w:r>
        <w:rPr>
          <w:rFonts w:ascii="Arial" w:hAnsi="Arial"/>
          <w:rtl w:val="0"/>
          <w:lang w:val="fr-FR"/>
        </w:rPr>
        <w:t xml:space="preserve">.. </w:t>
      </w:r>
      <w:r>
        <w:rPr>
          <w:rFonts w:ascii="Arial" w:hAnsi="Arial" w:hint="default"/>
          <w:rtl w:val="0"/>
          <w:lang w:val="fr-FR"/>
        </w:rPr>
        <w:t>€</w:t>
      </w:r>
      <w:r>
        <w:rPr>
          <w:rFonts w:ascii="Arial" w:hAnsi="Arial"/>
          <w:rtl w:val="0"/>
          <w:lang w:val="fr-FR"/>
        </w:rPr>
        <w:t>, immatricul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au RCS de </w:t>
      </w:r>
      <w:r>
        <w:rPr>
          <w:rFonts w:ascii="Arial" w:hAnsi="Arial" w:hint="default"/>
          <w:rtl w:val="0"/>
          <w:lang w:val="fr-FR"/>
        </w:rPr>
        <w:t>………</w:t>
      </w:r>
      <w:r>
        <w:rPr>
          <w:rFonts w:ascii="Arial" w:hAnsi="Arial"/>
          <w:rtl w:val="0"/>
          <w:lang w:val="fr-FR"/>
        </w:rPr>
        <w:t>.. sous le num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ro</w:t>
      </w:r>
      <w:r>
        <w:rPr>
          <w:rFonts w:ascii="Arial" w:hAnsi="Arial" w:hint="default"/>
          <w:rtl w:val="0"/>
          <w:lang w:val="fr-FR"/>
        </w:rPr>
        <w:t> …………</w:t>
      </w:r>
      <w:r>
        <w:rPr>
          <w:rFonts w:ascii="Arial" w:hAnsi="Arial"/>
          <w:rtl w:val="0"/>
          <w:lang w:val="fr-FR"/>
        </w:rPr>
        <w:t>, et dont le si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ge social est situ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au </w:t>
      </w:r>
      <w:r>
        <w:rPr>
          <w:rFonts w:ascii="Arial" w:hAnsi="Arial" w:hint="default"/>
          <w:rtl w:val="0"/>
          <w:lang w:val="fr-FR"/>
        </w:rPr>
        <w:t>………</w:t>
      </w:r>
      <w:r>
        <w:rPr>
          <w:rFonts w:ascii="Arial" w:hAnsi="Arial"/>
          <w:rtl w:val="0"/>
          <w:lang w:val="fr-FR"/>
        </w:rPr>
        <w:t xml:space="preserve">.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(adresse)</w:t>
      </w:r>
      <w:r>
        <w:rPr>
          <w:rFonts w:ascii="Arial" w:hAnsi="Arial"/>
          <w:rtl w:val="0"/>
          <w:lang w:val="fr-FR"/>
        </w:rPr>
        <w:t>,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Apr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 avoir expos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- que la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sidence de cette 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est assur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par M ou Mme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 xml:space="preserve">.., demeurant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>.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(adresse)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>., non associ</w:t>
      </w:r>
      <w:r>
        <w:rPr>
          <w:rFonts w:ascii="Arial" w:hAnsi="Arial" w:hint="default"/>
          <w:rtl w:val="0"/>
          <w:lang w:val="fr-FR"/>
        </w:rPr>
        <w:t>é </w:t>
      </w:r>
      <w:r>
        <w:rPr>
          <w:rFonts w:ascii="Arial" w:hAnsi="Arial"/>
          <w:rtl w:val="0"/>
          <w:lang w:val="fr-FR"/>
        </w:rPr>
        <w:t>;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-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 vertu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article n</w:t>
      </w:r>
      <w:r>
        <w:rPr>
          <w:rFonts w:ascii="Arial" w:hAnsi="Arial" w:hint="default"/>
          <w:rtl w:val="0"/>
          <w:lang w:val="fr-FR"/>
        </w:rPr>
        <w:t>° …</w:t>
      </w:r>
      <w:r>
        <w:rPr>
          <w:rFonts w:ascii="Arial" w:hAnsi="Arial"/>
          <w:rtl w:val="0"/>
          <w:lang w:val="fr-FR"/>
        </w:rPr>
        <w:t xml:space="preserve">. des statuts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(ou de 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acte de nomination du 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sident)</w:t>
      </w:r>
      <w:r>
        <w:rPr>
          <w:rFonts w:ascii="Arial" w:hAnsi="Arial"/>
          <w:rtl w:val="0"/>
          <w:lang w:val="fr-FR"/>
        </w:rPr>
        <w:t>, cette 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rance ouvre droit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ration</w:t>
      </w:r>
      <w:r>
        <w:rPr>
          <w:rFonts w:ascii="Arial" w:hAnsi="Arial" w:hint="default"/>
          <w:rtl w:val="0"/>
          <w:lang w:val="fr-FR"/>
        </w:rPr>
        <w:t> </w:t>
      </w:r>
      <w:r>
        <w:rPr>
          <w:rFonts w:ascii="Arial" w:hAnsi="Arial"/>
          <w:rtl w:val="0"/>
          <w:lang w:val="fr-FR"/>
        </w:rPr>
        <w:t>;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A pris la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cision suivante relative </w:t>
      </w:r>
      <w:r>
        <w:rPr>
          <w:rFonts w:ascii="Arial" w:hAnsi="Arial" w:hint="default"/>
          <w:rtl w:val="0"/>
          <w:lang w:val="fr-FR"/>
        </w:rPr>
        <w:t>à </w:t>
      </w:r>
      <w:r>
        <w:rPr>
          <w:rFonts w:ascii="Arial" w:hAnsi="Arial"/>
          <w:rtl w:val="0"/>
          <w:lang w:val="fr-FR"/>
        </w:rPr>
        <w:t>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ration du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D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cision unique</w:t>
      </w:r>
    </w:p>
    <w:p>
      <w:pPr>
        <w:pStyle w:val="Normal (Web)"/>
        <w:spacing w:line="288" w:lineRule="auto"/>
        <w:rPr>
          <w:rStyle w:val="Aucun"/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actionnaire unique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cide de fixer le montant de 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ration de M ou Mme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>..,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sdident(e) non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somme de</w:t>
      </w:r>
      <w:r>
        <w:rPr>
          <w:rFonts w:ascii="Arial" w:hAnsi="Arial" w:hint="default"/>
          <w:rtl w:val="0"/>
          <w:lang w:val="fr-FR"/>
        </w:rPr>
        <w:t> …</w:t>
      </w:r>
      <w:r>
        <w:rPr>
          <w:rFonts w:ascii="Arial" w:hAnsi="Arial"/>
          <w:rtl w:val="0"/>
          <w:lang w:val="fr-FR"/>
        </w:rPr>
        <w:t xml:space="preserve">.. euros par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(exemples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: mois, trimestre, ann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e)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..,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0"/>
          <w:lang w:val="fr-FR"/>
        </w:rPr>
        <w:t xml:space="preserve">compter du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(date)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……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.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Ajouter le cas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ch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ant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M ou Mme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 xml:space="preserve">.., pourra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galement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tendre, sur justificatifs, au remboursement des frais expos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dans le cadre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exercice de ses fonctions.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Ou bien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 xml:space="preserve">’ </w:t>
      </w:r>
      <w:r>
        <w:rPr>
          <w:rFonts w:ascii="Arial" w:hAnsi="Arial"/>
          <w:rtl w:val="0"/>
          <w:lang w:val="fr-FR"/>
        </w:rPr>
        <w:t>associ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unique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cide que la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ration de M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>,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sident non associ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, sera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gale,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compter du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>, au montant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sultant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application de la formule suivante</w:t>
      </w:r>
      <w:r>
        <w:rPr>
          <w:rFonts w:ascii="Arial" w:hAnsi="Arial" w:hint="default"/>
          <w:rtl w:val="0"/>
          <w:lang w:val="fr-FR"/>
        </w:rPr>
        <w:t> </w:t>
      </w:r>
      <w:r>
        <w:rPr>
          <w:rFonts w:ascii="Arial" w:hAnsi="Arial"/>
          <w:rtl w:val="0"/>
          <w:lang w:val="fr-FR"/>
        </w:rPr>
        <w:t>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(ou tout autre mode de calcul de la 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mun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ration)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Ajouter le cas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ch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ant :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M ou Mme </w:t>
      </w:r>
      <w:r>
        <w:rPr>
          <w:rFonts w:ascii="Arial" w:hAnsi="Arial" w:hint="default"/>
          <w:rtl w:val="0"/>
          <w:lang w:val="fr-FR"/>
        </w:rPr>
        <w:t>……</w:t>
      </w:r>
      <w:r>
        <w:rPr>
          <w:rFonts w:ascii="Arial" w:hAnsi="Arial"/>
          <w:rtl w:val="0"/>
          <w:lang w:val="fr-FR"/>
        </w:rPr>
        <w:t xml:space="preserve">.., pourra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galement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tendre, sur justificatifs, au remboursement des frais expos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dans le cadre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exercice de ses fonctions.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Le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 proc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s-verbal, sign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actionnaire unique, sera consign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sur son registre des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cisions.</w:t>
      </w:r>
    </w:p>
    <w:p>
      <w:pPr>
        <w:pStyle w:val="Normal (Web)"/>
        <w:spacing w:line="288" w:lineRule="auto"/>
        <w:rPr>
          <w:rFonts w:ascii="Arial" w:cs="Arial" w:hAnsi="Arial" w:eastAsia="Arial"/>
        </w:rPr>
      </w:pPr>
    </w:p>
    <w:p>
      <w:pPr>
        <w:pStyle w:val="Normal (Web)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Signature de l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associ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  <w:lang w:val="fr-FR"/>
        </w:rPr>
        <w:t>unique</w:t>
      </w:r>
    </w:p>
    <w:p>
      <w:pPr>
        <w:pStyle w:val="Normal (Web)"/>
        <w:rPr>
          <w:rFonts w:ascii="Arial" w:cs="Arial" w:hAnsi="Arial" w:eastAsia="Arial"/>
          <w:lang w:val="it-IT"/>
        </w:rPr>
      </w:pPr>
    </w:p>
    <w:p>
      <w:pPr>
        <w:pStyle w:val="Normal (Web)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